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A57B7E" w:rsidR="00C76A6D" w:rsidRDefault="00632CDA" w:rsidP="25A9C9D8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5A9C9D8">
        <w:rPr>
          <w:rFonts w:ascii="Arial" w:eastAsia="Arial" w:hAnsi="Arial" w:cs="Arial"/>
          <w:b/>
          <w:bCs/>
          <w:sz w:val="20"/>
          <w:szCs w:val="20"/>
        </w:rPr>
        <w:t>Servicio de Asistencia Integral a los Municipios de Tenerife</w:t>
      </w:r>
    </w:p>
    <w:p w14:paraId="00000002" w14:textId="77777777" w:rsidR="00C76A6D" w:rsidRDefault="00632CDA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III. Memoria de proyecto ejecutado por el Ayuntamiento</w:t>
      </w:r>
    </w:p>
    <w:tbl>
      <w:tblPr>
        <w:tblStyle w:val="a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627"/>
      </w:tblGrid>
      <w:tr w:rsidR="00C76A6D" w14:paraId="51102CA5" w14:textId="77777777" w:rsidTr="7CF84881">
        <w:tc>
          <w:tcPr>
            <w:tcW w:w="2093" w:type="dxa"/>
          </w:tcPr>
          <w:p w14:paraId="00000003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6627" w:type="dxa"/>
          </w:tcPr>
          <w:p w14:paraId="00000004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71D12143" w14:textId="77777777" w:rsidTr="7CF84881">
        <w:tc>
          <w:tcPr>
            <w:tcW w:w="2093" w:type="dxa"/>
          </w:tcPr>
          <w:p w14:paraId="00000005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Proyecto</w:t>
            </w:r>
          </w:p>
        </w:tc>
        <w:tc>
          <w:tcPr>
            <w:tcW w:w="6627" w:type="dxa"/>
          </w:tcPr>
          <w:p w14:paraId="00000006" w14:textId="1E8AC723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p.e</w:t>
            </w:r>
            <w:proofErr w:type="spellEnd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.: P2</w:t>
            </w:r>
            <w:r w:rsidR="72563D09">
              <w:rPr>
                <w:rFonts w:ascii="Arial" w:eastAsia="Arial" w:hAnsi="Arial" w:cs="Arial"/>
                <w:color w:val="36609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 xml:space="preserve">.X </w:t>
            </w:r>
            <w:proofErr w:type="spellStart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 xml:space="preserve"> Soluciones tecnológicas e-</w:t>
            </w:r>
            <w:proofErr w:type="spellStart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administraciónxxx</w:t>
            </w:r>
            <w:proofErr w:type="spellEnd"/>
          </w:p>
        </w:tc>
      </w:tr>
    </w:tbl>
    <w:p w14:paraId="00000007" w14:textId="77777777" w:rsidR="00C76A6D" w:rsidRDefault="00C76A6D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08" w14:textId="77777777" w:rsidR="00C76A6D" w:rsidRDefault="00632CDA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Persona que ha gestionado el Proyecto</w:t>
      </w:r>
    </w:p>
    <w:tbl>
      <w:tblPr>
        <w:tblStyle w:val="a0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543"/>
      </w:tblGrid>
      <w:tr w:rsidR="00C76A6D" w14:paraId="67D95E88" w14:textId="77777777">
        <w:tc>
          <w:tcPr>
            <w:tcW w:w="1101" w:type="dxa"/>
          </w:tcPr>
          <w:p w14:paraId="00000009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7543" w:type="dxa"/>
          </w:tcPr>
          <w:p w14:paraId="0000000A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03CA40FF" w14:textId="77777777">
        <w:tc>
          <w:tcPr>
            <w:tcW w:w="1101" w:type="dxa"/>
          </w:tcPr>
          <w:p w14:paraId="0000000B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7543" w:type="dxa"/>
          </w:tcPr>
          <w:p w14:paraId="0000000C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55DF525E" w14:textId="77777777">
        <w:tc>
          <w:tcPr>
            <w:tcW w:w="1101" w:type="dxa"/>
          </w:tcPr>
          <w:p w14:paraId="0000000D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543" w:type="dxa"/>
          </w:tcPr>
          <w:p w14:paraId="0000000E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F" w14:textId="77777777" w:rsidR="00C76A6D" w:rsidRDefault="00C76A6D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10" w14:textId="77777777" w:rsidR="00C76A6D" w:rsidRDefault="00632CDA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Descripción del proyecto ejecutado</w:t>
      </w:r>
    </w:p>
    <w:tbl>
      <w:tblPr>
        <w:tblStyle w:val="a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045"/>
      </w:tblGrid>
      <w:tr w:rsidR="00C76A6D" w14:paraId="490796A7" w14:textId="77777777">
        <w:tc>
          <w:tcPr>
            <w:tcW w:w="675" w:type="dxa"/>
          </w:tcPr>
          <w:p w14:paraId="00000011" w14:textId="77777777" w:rsidR="00C76A6D" w:rsidRDefault="00632CDA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8045" w:type="dxa"/>
          </w:tcPr>
          <w:p w14:paraId="00000012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 de objetivos</w:t>
            </w:r>
          </w:p>
        </w:tc>
      </w:tr>
      <w:tr w:rsidR="00C76A6D" w14:paraId="5C000294" w14:textId="77777777">
        <w:tc>
          <w:tcPr>
            <w:tcW w:w="8720" w:type="dxa"/>
            <w:gridSpan w:val="2"/>
          </w:tcPr>
          <w:p w14:paraId="00000013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100-250 palabras. El objeto inicial del proyecto era XXX y se ha conseguido XXX</w:t>
            </w:r>
          </w:p>
          <w:p w14:paraId="00000014" w14:textId="77777777" w:rsidR="00C76A6D" w:rsidRDefault="00C76A6D">
            <w:pPr>
              <w:pStyle w:val="Normal0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</w:p>
          <w:p w14:paraId="00000015" w14:textId="77777777" w:rsidR="00C76A6D" w:rsidRDefault="00C76A6D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3EEF8A8C" w14:textId="77777777">
        <w:tc>
          <w:tcPr>
            <w:tcW w:w="675" w:type="dxa"/>
          </w:tcPr>
          <w:p w14:paraId="00000017" w14:textId="77777777" w:rsidR="00C76A6D" w:rsidRDefault="00632CDA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8045" w:type="dxa"/>
          </w:tcPr>
          <w:p w14:paraId="00000018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Beneficios/resultados alcanzados</w:t>
            </w:r>
          </w:p>
        </w:tc>
      </w:tr>
      <w:tr w:rsidR="00C76A6D" w14:paraId="6B6D1380" w14:textId="77777777">
        <w:tc>
          <w:tcPr>
            <w:tcW w:w="8720" w:type="dxa"/>
            <w:gridSpan w:val="2"/>
          </w:tcPr>
          <w:p w14:paraId="00000019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100-250 palabras. Descripción de los beneficios/resultados alcanzados</w:t>
            </w:r>
          </w:p>
          <w:p w14:paraId="0000001A" w14:textId="77777777" w:rsidR="00C76A6D" w:rsidRDefault="00C76A6D">
            <w:pPr>
              <w:pStyle w:val="Normal0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</w:p>
          <w:p w14:paraId="0000001B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19C57AB7" w14:textId="77777777">
        <w:tc>
          <w:tcPr>
            <w:tcW w:w="675" w:type="dxa"/>
          </w:tcPr>
          <w:p w14:paraId="0000001D" w14:textId="77777777" w:rsidR="00C76A6D" w:rsidRDefault="00632CDA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8045" w:type="dxa"/>
          </w:tcPr>
          <w:p w14:paraId="0000001E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 de la planificación de las tareas realizadas</w:t>
            </w:r>
          </w:p>
        </w:tc>
      </w:tr>
      <w:tr w:rsidR="00C76A6D" w14:paraId="10B7F993" w14:textId="77777777">
        <w:tc>
          <w:tcPr>
            <w:tcW w:w="8720" w:type="dxa"/>
            <w:gridSpan w:val="2"/>
          </w:tcPr>
          <w:p w14:paraId="0000001F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Desglose de actividades realizadas: nombre y fechas reales de inicio y de fin. Se trata de las actuaciones realizadas en el período de referencia dentro del proyecto (es importante cumplimentar este ap</w:t>
            </w: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artado, aunque no se haya presentado gasto).</w:t>
            </w:r>
          </w:p>
          <w:p w14:paraId="00000020" w14:textId="77777777" w:rsidR="00C76A6D" w:rsidRDefault="00C76A6D">
            <w:pPr>
              <w:pStyle w:val="Normal0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</w:p>
          <w:p w14:paraId="00000021" w14:textId="77777777" w:rsidR="00C76A6D" w:rsidRDefault="00C76A6D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150B531F" w14:textId="77777777">
        <w:tc>
          <w:tcPr>
            <w:tcW w:w="675" w:type="dxa"/>
          </w:tcPr>
          <w:p w14:paraId="00000023" w14:textId="77777777" w:rsidR="00C76A6D" w:rsidRDefault="00632CDA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  <w:tc>
          <w:tcPr>
            <w:tcW w:w="8045" w:type="dxa"/>
          </w:tcPr>
          <w:p w14:paraId="00000024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Modificaciones con respecto al proyecto propuesto</w:t>
            </w:r>
          </w:p>
        </w:tc>
      </w:tr>
      <w:tr w:rsidR="00C76A6D" w14:paraId="0CFC253A" w14:textId="77777777">
        <w:tc>
          <w:tcPr>
            <w:tcW w:w="8720" w:type="dxa"/>
            <w:gridSpan w:val="2"/>
          </w:tcPr>
          <w:p w14:paraId="00000025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Ejemplos del tipo de actuaciones a las que se debe hacer referencia en este apartado:</w:t>
            </w:r>
          </w:p>
          <w:p w14:paraId="00000026" w14:textId="77777777" w:rsidR="00C76A6D" w:rsidRDefault="00632C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Incidencias o imprevistos que se hayan producido en la adquisición y/o funcionamiento de los equipos o en la ejecución del proyecto.</w:t>
            </w:r>
          </w:p>
          <w:p w14:paraId="00000027" w14:textId="77777777" w:rsidR="00C76A6D" w:rsidRDefault="00632C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Cualquier otra actuación que se consi</w:t>
            </w: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dere relevante y justifique la modificación del proyecto.</w:t>
            </w:r>
          </w:p>
          <w:p w14:paraId="00000028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27FD6806" w14:textId="77777777">
        <w:tc>
          <w:tcPr>
            <w:tcW w:w="675" w:type="dxa"/>
          </w:tcPr>
          <w:p w14:paraId="0000002A" w14:textId="77777777" w:rsidR="00C76A6D" w:rsidRDefault="00632CDA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8045" w:type="dxa"/>
          </w:tcPr>
          <w:p w14:paraId="0000002B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de justificación</w:t>
            </w:r>
          </w:p>
        </w:tc>
      </w:tr>
      <w:tr w:rsidR="00C76A6D" w14:paraId="562AA7B1" w14:textId="77777777">
        <w:tc>
          <w:tcPr>
            <w:tcW w:w="8720" w:type="dxa"/>
            <w:gridSpan w:val="2"/>
          </w:tcPr>
          <w:p w14:paraId="0000002C" w14:textId="77777777" w:rsidR="00C76A6D" w:rsidRDefault="00632CDA">
            <w:pPr>
              <w:pStyle w:val="Normal0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Fecha de inicio y fin del período a justificar</w:t>
            </w:r>
          </w:p>
          <w:p w14:paraId="0000002D" w14:textId="77777777" w:rsidR="00C76A6D" w:rsidRDefault="00C76A6D">
            <w:pPr>
              <w:pStyle w:val="Normal0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</w:p>
          <w:p w14:paraId="0000002E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443388EB" w14:textId="77777777">
        <w:tc>
          <w:tcPr>
            <w:tcW w:w="675" w:type="dxa"/>
          </w:tcPr>
          <w:p w14:paraId="00000030" w14:textId="77777777" w:rsidR="00C76A6D" w:rsidRDefault="00632CDA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8045" w:type="dxa"/>
          </w:tcPr>
          <w:p w14:paraId="00000031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Importe que se justifica</w:t>
            </w:r>
          </w:p>
        </w:tc>
      </w:tr>
      <w:tr w:rsidR="00C76A6D" w14:paraId="1497B496" w14:textId="77777777">
        <w:tc>
          <w:tcPr>
            <w:tcW w:w="8720" w:type="dxa"/>
            <w:gridSpan w:val="2"/>
          </w:tcPr>
          <w:p w14:paraId="00000032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color w:val="36609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Importe económico asociado a la justificación que se realiza</w:t>
            </w:r>
          </w:p>
          <w:p w14:paraId="00000033" w14:textId="77777777" w:rsidR="00C76A6D" w:rsidRDefault="00C76A6D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2F2B78E8" w14:textId="77777777">
        <w:tc>
          <w:tcPr>
            <w:tcW w:w="675" w:type="dxa"/>
          </w:tcPr>
          <w:p w14:paraId="00000035" w14:textId="77777777" w:rsidR="00C76A6D" w:rsidRDefault="00632CDA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  <w:tc>
          <w:tcPr>
            <w:tcW w:w="8045" w:type="dxa"/>
          </w:tcPr>
          <w:p w14:paraId="00000036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Entregables</w:t>
            </w:r>
          </w:p>
        </w:tc>
      </w:tr>
      <w:tr w:rsidR="00C76A6D" w14:paraId="6E2A0F93" w14:textId="77777777">
        <w:tc>
          <w:tcPr>
            <w:tcW w:w="8720" w:type="dxa"/>
            <w:gridSpan w:val="2"/>
          </w:tcPr>
          <w:p w14:paraId="00000037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 xml:space="preserve">Relación de </w:t>
            </w:r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 xml:space="preserve">entregables correctamente recibidos dentro del proyecto: nombre, tipo (SW, documentación, </w:t>
            </w:r>
            <w:proofErr w:type="spellStart"/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>) y descripción.</w:t>
            </w:r>
          </w:p>
          <w:p w14:paraId="00000038" w14:textId="77777777" w:rsidR="00C76A6D" w:rsidRDefault="00C76A6D">
            <w:pPr>
              <w:pStyle w:val="Normal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</w:tr>
      <w:tr w:rsidR="00C76A6D" w14:paraId="696C1D5C" w14:textId="77777777">
        <w:tc>
          <w:tcPr>
            <w:tcW w:w="675" w:type="dxa"/>
          </w:tcPr>
          <w:p w14:paraId="0000003A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</w:p>
        </w:tc>
        <w:tc>
          <w:tcPr>
            <w:tcW w:w="8045" w:type="dxa"/>
          </w:tcPr>
          <w:p w14:paraId="0000003B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 FDCAN – Valor final</w:t>
            </w:r>
          </w:p>
        </w:tc>
      </w:tr>
      <w:tr w:rsidR="00C76A6D" w14:paraId="42BDEB67" w14:textId="77777777">
        <w:tc>
          <w:tcPr>
            <w:tcW w:w="8720" w:type="dxa"/>
            <w:gridSpan w:val="2"/>
          </w:tcPr>
          <w:p w14:paraId="0000003C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 xml:space="preserve">Incorpore el Indicador que seleccionó en el punto 3.5 de la Propuesta del Proyecto Alternativo e </w:t>
            </w:r>
            <w:r>
              <w:rPr>
                <w:rFonts w:ascii="Arial" w:eastAsia="Arial" w:hAnsi="Arial" w:cs="Arial"/>
                <w:b/>
                <w:color w:val="366091"/>
                <w:sz w:val="20"/>
                <w:szCs w:val="20"/>
              </w:rPr>
              <w:t>indique su valor real final.</w:t>
            </w:r>
          </w:p>
        </w:tc>
      </w:tr>
    </w:tbl>
    <w:p w14:paraId="0000003E" w14:textId="77777777" w:rsidR="00C76A6D" w:rsidRDefault="00C76A6D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3F" w14:textId="77777777" w:rsidR="00C76A6D" w:rsidRDefault="00632CDA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Propuestas a futuro</w:t>
      </w:r>
    </w:p>
    <w:tbl>
      <w:tblPr>
        <w:tblStyle w:val="a2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86"/>
      </w:tblGrid>
      <w:tr w:rsidR="00C76A6D" w14:paraId="6C9EF9E4" w14:textId="77777777">
        <w:tc>
          <w:tcPr>
            <w:tcW w:w="534" w:type="dxa"/>
          </w:tcPr>
          <w:p w14:paraId="00000040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8186" w:type="dxa"/>
          </w:tcPr>
          <w:p w14:paraId="00000041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Próximas actuaciones</w:t>
            </w:r>
          </w:p>
        </w:tc>
      </w:tr>
      <w:tr w:rsidR="00C76A6D" w14:paraId="0D135896" w14:textId="77777777">
        <w:tc>
          <w:tcPr>
            <w:tcW w:w="8720" w:type="dxa"/>
            <w:gridSpan w:val="2"/>
          </w:tcPr>
          <w:p w14:paraId="00000042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En relación al</w:t>
            </w:r>
            <w:proofErr w:type="gramEnd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 xml:space="preserve"> proyecto, proponer y describir las próximas actuaciones identifi</w:t>
            </w:r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cadas como necesarias en el futuro</w:t>
            </w:r>
          </w:p>
          <w:p w14:paraId="00000043" w14:textId="77777777" w:rsidR="00C76A6D" w:rsidRDefault="00C76A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A6D" w14:paraId="5EBA0D93" w14:textId="77777777">
        <w:tc>
          <w:tcPr>
            <w:tcW w:w="534" w:type="dxa"/>
          </w:tcPr>
          <w:p w14:paraId="00000045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  <w:tc>
          <w:tcPr>
            <w:tcW w:w="8186" w:type="dxa"/>
          </w:tcPr>
          <w:p w14:paraId="00000046" w14:textId="77777777" w:rsidR="00C76A6D" w:rsidRDefault="00632CD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Mejoras</w:t>
            </w:r>
          </w:p>
        </w:tc>
      </w:tr>
      <w:tr w:rsidR="00C76A6D" w14:paraId="2F3FD59B" w14:textId="77777777">
        <w:tc>
          <w:tcPr>
            <w:tcW w:w="8720" w:type="dxa"/>
            <w:gridSpan w:val="2"/>
          </w:tcPr>
          <w:p w14:paraId="00000047" w14:textId="77777777" w:rsidR="00C76A6D" w:rsidRDefault="00632CDA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>En relación al</w:t>
            </w:r>
            <w:proofErr w:type="gramEnd"/>
            <w:r>
              <w:rPr>
                <w:rFonts w:ascii="Arial" w:eastAsia="Arial" w:hAnsi="Arial" w:cs="Arial"/>
                <w:color w:val="366091"/>
                <w:sz w:val="20"/>
                <w:szCs w:val="20"/>
              </w:rPr>
              <w:t xml:space="preserve"> proyecto, o de forma más general, proponga mejoras que puedan contribuir a los objetivos establecidos en la ejecución del proyecto.</w:t>
            </w:r>
          </w:p>
        </w:tc>
      </w:tr>
    </w:tbl>
    <w:p w14:paraId="00000049" w14:textId="77777777" w:rsidR="00C76A6D" w:rsidRDefault="00C76A6D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4A" w14:textId="6D3EBE89" w:rsidR="00C76A6D" w:rsidRDefault="00632CDA" w:rsidP="25A9C9D8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25A9C9D8">
        <w:rPr>
          <w:rFonts w:ascii="Arial" w:eastAsia="Arial" w:hAnsi="Arial" w:cs="Arial"/>
          <w:sz w:val="20"/>
          <w:szCs w:val="20"/>
        </w:rPr>
        <w:t>Con la firma de este documento se CERTIFICA que el proyecto objeto de la actuación ha sido ejecutado en las</w:t>
      </w:r>
      <w:r w:rsidRPr="25A9C9D8">
        <w:rPr>
          <w:rFonts w:ascii="Arial" w:eastAsia="Arial" w:hAnsi="Arial" w:cs="Arial"/>
          <w:sz w:val="20"/>
          <w:szCs w:val="20"/>
        </w:rPr>
        <w:t xml:space="preserve"> condiciones establecidas en el </w:t>
      </w:r>
      <w:r w:rsidR="25A9C9D8" w:rsidRPr="25A9C9D8">
        <w:rPr>
          <w:rFonts w:ascii="Arial" w:eastAsia="Arial" w:hAnsi="Arial" w:cs="Arial"/>
          <w:sz w:val="20"/>
          <w:szCs w:val="20"/>
        </w:rPr>
        <w:t xml:space="preserve">Reglamento de Asistencia Integral a los Municipios, cuya aprobación definitiva fue publicada en el BOP </w:t>
      </w:r>
      <w:proofErr w:type="spellStart"/>
      <w:r w:rsidR="25A9C9D8" w:rsidRPr="25A9C9D8">
        <w:rPr>
          <w:rFonts w:ascii="Arial" w:eastAsia="Arial" w:hAnsi="Arial" w:cs="Arial"/>
          <w:sz w:val="20"/>
          <w:szCs w:val="20"/>
        </w:rPr>
        <w:t>Nº</w:t>
      </w:r>
      <w:proofErr w:type="spellEnd"/>
      <w:r w:rsidR="25A9C9D8" w:rsidRPr="25A9C9D8">
        <w:rPr>
          <w:rFonts w:ascii="Arial" w:eastAsia="Arial" w:hAnsi="Arial" w:cs="Arial"/>
          <w:sz w:val="20"/>
          <w:szCs w:val="20"/>
        </w:rPr>
        <w:t xml:space="preserve"> 46 del viernes 16 de abril de 2021</w:t>
      </w:r>
      <w:r w:rsidRPr="25A9C9D8">
        <w:rPr>
          <w:rFonts w:ascii="Arial" w:eastAsia="Arial" w:hAnsi="Arial" w:cs="Arial"/>
          <w:sz w:val="20"/>
          <w:szCs w:val="20"/>
        </w:rPr>
        <w:t xml:space="preserve">, que se ha concluido en plazo, y que cumplen con las condiciones impuestas en </w:t>
      </w:r>
      <w:r w:rsidRPr="25A9C9D8">
        <w:rPr>
          <w:rFonts w:ascii="Arial" w:eastAsia="Arial" w:hAnsi="Arial" w:cs="Arial"/>
          <w:sz w:val="20"/>
          <w:szCs w:val="20"/>
        </w:rPr>
        <w:t>Acuerdo de Aprobación del Plan de Proyectos.</w:t>
      </w:r>
    </w:p>
    <w:p w14:paraId="0000004B" w14:textId="77777777" w:rsidR="00C76A6D" w:rsidRDefault="00C76A6D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14:paraId="77664F92" w14:textId="2FB07E26" w:rsidR="67EE23DB" w:rsidRDefault="67EE23DB" w:rsidP="315F06D6">
      <w:pPr>
        <w:pStyle w:val="Normal0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315F06D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Documento firmado electrónicamente por </w:t>
      </w:r>
      <w:proofErr w:type="gramStart"/>
      <w:r w:rsidRPr="315F06D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Alcalde</w:t>
      </w:r>
      <w:proofErr w:type="gramEnd"/>
      <w:r w:rsidRPr="315F06D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315F06D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</w:t>
      </w:r>
      <w:proofErr w:type="spellEnd"/>
    </w:p>
    <w:p w14:paraId="64DE0C05" w14:textId="36269E48" w:rsidR="71FE12C5" w:rsidRDefault="71FE12C5" w:rsidP="71FE12C5">
      <w:pPr>
        <w:pStyle w:val="Normal0"/>
        <w:jc w:val="right"/>
        <w:rPr>
          <w:rFonts w:ascii="Arial" w:eastAsia="Arial" w:hAnsi="Arial" w:cs="Arial"/>
          <w:sz w:val="20"/>
          <w:szCs w:val="20"/>
        </w:rPr>
      </w:pPr>
    </w:p>
    <w:sectPr w:rsidR="71FE12C5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D74A" w14:textId="77777777" w:rsidR="00000000" w:rsidRDefault="00632CDA">
      <w:pPr>
        <w:spacing w:after="0" w:line="240" w:lineRule="auto"/>
      </w:pPr>
      <w:r>
        <w:separator/>
      </w:r>
    </w:p>
  </w:endnote>
  <w:endnote w:type="continuationSeparator" w:id="0">
    <w:p w14:paraId="2A2C739E" w14:textId="77777777" w:rsidR="00000000" w:rsidRDefault="006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2DCF" w14:textId="77777777" w:rsidR="00000000" w:rsidRDefault="00632CDA">
      <w:pPr>
        <w:spacing w:after="0" w:line="240" w:lineRule="auto"/>
      </w:pPr>
      <w:r>
        <w:separator/>
      </w:r>
    </w:p>
  </w:footnote>
  <w:footnote w:type="continuationSeparator" w:id="0">
    <w:p w14:paraId="2A803F69" w14:textId="77777777" w:rsidR="00000000" w:rsidRDefault="0063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C76A6D" w:rsidRDefault="00C76A6D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3"/>
      <w:tblW w:w="10654" w:type="dxa"/>
      <w:tblLayout w:type="fixed"/>
      <w:tblLook w:val="0000" w:firstRow="0" w:lastRow="0" w:firstColumn="0" w:lastColumn="0" w:noHBand="0" w:noVBand="0"/>
    </w:tblPr>
    <w:tblGrid>
      <w:gridCol w:w="1463"/>
      <w:gridCol w:w="5024"/>
      <w:gridCol w:w="914"/>
      <w:gridCol w:w="1117"/>
      <w:gridCol w:w="2136"/>
    </w:tblGrid>
    <w:tr w:rsidR="00C76A6D" w14:paraId="1172AD5B" w14:textId="77777777" w:rsidTr="315F06D6">
      <w:trPr>
        <w:trHeight w:val="1060"/>
      </w:trPr>
      <w:tc>
        <w:tcPr>
          <w:tcW w:w="1463" w:type="dxa"/>
          <w:vMerge w:val="restart"/>
          <w:shd w:val="clear" w:color="auto" w:fill="auto"/>
        </w:tcPr>
        <w:p w14:paraId="0000004E" w14:textId="77777777" w:rsidR="00C76A6D" w:rsidRDefault="00632CDA">
          <w:pPr>
            <w:pStyle w:val="Normal0"/>
            <w:spacing w:after="0"/>
            <w:jc w:val="both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1F497D"/>
              <w:sz w:val="20"/>
              <w:szCs w:val="20"/>
            </w:rPr>
            <w:drawing>
              <wp:inline distT="0" distB="0" distL="0" distR="0" wp14:anchorId="22C177AC" wp14:editId="07777777">
                <wp:extent cx="723583" cy="895864"/>
                <wp:effectExtent l="0" t="0" r="0" b="0"/>
                <wp:docPr id="4" name="image1.jpg" descr="cid:image001.jpg@01D30D1B.EECBD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d:image001.jpg@01D30D1B.EECBD45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583" cy="8958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shd w:val="clear" w:color="auto" w:fill="auto"/>
        </w:tcPr>
        <w:p w14:paraId="0000004F" w14:textId="77777777" w:rsidR="00C76A6D" w:rsidRDefault="00632CDA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Área de Presidencia, Hacienda y Modernización</w:t>
          </w:r>
        </w:p>
        <w:p w14:paraId="00000050" w14:textId="77777777" w:rsidR="00C76A6D" w:rsidRDefault="00632CDA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Dirección Insular de Modernización</w:t>
          </w:r>
        </w:p>
        <w:p w14:paraId="00000051" w14:textId="77777777" w:rsidR="00C76A6D" w:rsidRDefault="00C76A6D">
          <w:pPr>
            <w:pStyle w:val="Normal0"/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031" w:type="dxa"/>
          <w:gridSpan w:val="2"/>
          <w:shd w:val="clear" w:color="auto" w:fill="auto"/>
        </w:tcPr>
        <w:p w14:paraId="00000052" w14:textId="77777777" w:rsidR="00C76A6D" w:rsidRDefault="00C76A6D">
          <w:pPr>
            <w:pStyle w:val="Normal0"/>
            <w:spacing w:after="0"/>
            <w:ind w:left="66" w:firstLine="9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36" w:type="dxa"/>
          <w:shd w:val="clear" w:color="auto" w:fill="auto"/>
        </w:tcPr>
        <w:p w14:paraId="00000054" w14:textId="77777777" w:rsidR="00C76A6D" w:rsidRDefault="00C76A6D">
          <w:pPr>
            <w:pStyle w:val="Normal0"/>
            <w:spacing w:after="0"/>
            <w:ind w:firstLine="75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C76A6D" w14:paraId="672A6659" w14:textId="77777777" w:rsidTr="315F06D6">
      <w:trPr>
        <w:trHeight w:val="260"/>
      </w:trPr>
      <w:tc>
        <w:tcPr>
          <w:tcW w:w="1463" w:type="dxa"/>
          <w:vMerge/>
        </w:tcPr>
        <w:p w14:paraId="00000055" w14:textId="77777777" w:rsidR="00C76A6D" w:rsidRDefault="00C76A6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024" w:type="dxa"/>
          <w:vMerge w:val="restart"/>
          <w:shd w:val="clear" w:color="auto" w:fill="auto"/>
        </w:tcPr>
        <w:p w14:paraId="00000056" w14:textId="77777777" w:rsidR="00C76A6D" w:rsidRDefault="00C76A6D">
          <w:pPr>
            <w:pStyle w:val="Normal0"/>
            <w:spacing w:before="240" w:after="0"/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914" w:type="dxa"/>
          <w:shd w:val="clear" w:color="auto" w:fill="auto"/>
        </w:tcPr>
        <w:p w14:paraId="00000057" w14:textId="77777777" w:rsidR="00C76A6D" w:rsidRDefault="00C76A6D">
          <w:pPr>
            <w:pStyle w:val="Normal0"/>
            <w:spacing w:after="0"/>
            <w:ind w:left="109" w:right="-52" w:hanging="3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53" w:type="dxa"/>
          <w:gridSpan w:val="2"/>
          <w:shd w:val="clear" w:color="auto" w:fill="auto"/>
        </w:tcPr>
        <w:p w14:paraId="00000058" w14:textId="77777777" w:rsidR="00C76A6D" w:rsidRDefault="00C76A6D">
          <w:pPr>
            <w:pStyle w:val="Normal0"/>
            <w:spacing w:after="0"/>
            <w:ind w:left="-122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C76A6D" w14:paraId="0A37501D" w14:textId="77777777" w:rsidTr="315F06D6">
      <w:trPr>
        <w:trHeight w:val="220"/>
      </w:trPr>
      <w:tc>
        <w:tcPr>
          <w:tcW w:w="1463" w:type="dxa"/>
          <w:vMerge/>
        </w:tcPr>
        <w:p w14:paraId="0000005A" w14:textId="77777777" w:rsidR="00C76A6D" w:rsidRDefault="00C76A6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024" w:type="dxa"/>
          <w:vMerge/>
        </w:tcPr>
        <w:p w14:paraId="0000005B" w14:textId="77777777" w:rsidR="00C76A6D" w:rsidRDefault="00C76A6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167" w:type="dxa"/>
          <w:gridSpan w:val="3"/>
          <w:shd w:val="clear" w:color="auto" w:fill="auto"/>
        </w:tcPr>
        <w:p w14:paraId="0000005C" w14:textId="77777777" w:rsidR="00C76A6D" w:rsidRDefault="00C76A6D">
          <w:pPr>
            <w:pStyle w:val="Normal0"/>
            <w:spacing w:after="0"/>
            <w:ind w:left="249" w:hanging="17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0000005F" w14:textId="77777777" w:rsidR="00C76A6D" w:rsidRDefault="00C76A6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738B1"/>
    <w:multiLevelType w:val="multilevel"/>
    <w:tmpl w:val="1DC8C21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36609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776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EE23DB"/>
    <w:rsid w:val="00632CDA"/>
    <w:rsid w:val="00C76A6D"/>
    <w:rsid w:val="25A9C9D8"/>
    <w:rsid w:val="2B2D35EF"/>
    <w:rsid w:val="315F06D6"/>
    <w:rsid w:val="67EE23DB"/>
    <w:rsid w:val="71FE12C5"/>
    <w:rsid w:val="72563D09"/>
    <w:rsid w:val="7C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47F1"/>
  <w15:docId w15:val="{183E5A04-E92A-40D6-BF56-D7F305E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NormalTable0"/>
    <w:uiPriority w:val="59"/>
    <w:rsid w:val="004C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0"/>
    <w:uiPriority w:val="34"/>
    <w:qFormat/>
    <w:rsid w:val="001D374F"/>
    <w:pPr>
      <w:ind w:left="720"/>
      <w:contextualSpacing/>
    </w:pPr>
  </w:style>
  <w:style w:type="paragraph" w:styleId="Encabezado">
    <w:name w:val="header"/>
    <w:basedOn w:val="Normal0"/>
    <w:link w:val="EncabezadoCar"/>
    <w:uiPriority w:val="99"/>
    <w:unhideWhenUsed/>
    <w:rsid w:val="00BF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08E"/>
  </w:style>
  <w:style w:type="paragraph" w:styleId="Piedepgina">
    <w:name w:val="footer"/>
    <w:basedOn w:val="Normal0"/>
    <w:link w:val="PiedepginaCar"/>
    <w:uiPriority w:val="99"/>
    <w:unhideWhenUsed/>
    <w:rsid w:val="00BF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08E"/>
  </w:style>
  <w:style w:type="paragraph" w:styleId="Textodeglobo">
    <w:name w:val="Balloon Text"/>
    <w:basedOn w:val="Normal0"/>
    <w:link w:val="TextodegloboCar"/>
    <w:uiPriority w:val="99"/>
    <w:semiHidden/>
    <w:unhideWhenUsed/>
    <w:rsid w:val="00BF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08E"/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0dOXR9jpTxzAqXMLRnQpXhKYtA==">AMUW2mVzFlKCcA2G7NdlYFJoBS6f60ux6fXcai3ymfbYjgTpp4ke101pN01CZbhn21wh7LuUDZZe08v0IMfC88Vmwrd1G4TZRJXJS+LDIRrkQtGyuwaMaaPTREnH6mgtLf1VeVQdsZ8d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d499a1-1202-4734-abeb-334b58811015">
      <UserInfo>
        <DisplayName/>
        <AccountId xsi:nil="true"/>
        <AccountType/>
      </UserInfo>
    </SharedWithUsers>
    <TaxCatchAll xmlns="1bd499a1-1202-4734-abeb-334b58811015" xsi:nil="true"/>
    <lcf76f155ced4ddcb4097134ff3c332f xmlns="75f22864-b1b6-4225-89b9-d373254210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965AC4A088D347947003083C6E584B" ma:contentTypeVersion="16" ma:contentTypeDescription="Crear nuevo documento." ma:contentTypeScope="" ma:versionID="e49ba64908b03691c14f3a8daa495288">
  <xsd:schema xmlns:xsd="http://www.w3.org/2001/XMLSchema" xmlns:xs="http://www.w3.org/2001/XMLSchema" xmlns:p="http://schemas.microsoft.com/office/2006/metadata/properties" xmlns:ns2="75f22864-b1b6-4225-89b9-d37325421061" xmlns:ns3="1bd499a1-1202-4734-abeb-334b58811015" targetNamespace="http://schemas.microsoft.com/office/2006/metadata/properties" ma:root="true" ma:fieldsID="0f95e822972e52308ecc4441c8a30cc3" ns2:_="" ns3:_="">
    <xsd:import namespace="75f22864-b1b6-4225-89b9-d37325421061"/>
    <xsd:import namespace="1bd499a1-1202-4734-abeb-334b58811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2864-b1b6-4225-89b9-d37325421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b85b55d-52fc-43ca-8ffc-f44edb7ee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99a1-1202-4734-abeb-334b58811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3c372-d46e-43bc-a6ae-d9885949793b}" ma:internalName="TaxCatchAll" ma:showField="CatchAllData" ma:web="1bd499a1-1202-4734-abeb-334b58811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2DACB90-64A0-401E-AC10-132891038F85}">
  <ds:schemaRefs>
    <ds:schemaRef ds:uri="http://schemas.microsoft.com/office/2006/metadata/properties"/>
    <ds:schemaRef ds:uri="http://schemas.microsoft.com/office/infopath/2007/PartnerControls"/>
    <ds:schemaRef ds:uri="1bd499a1-1202-4734-abeb-334b58811015"/>
    <ds:schemaRef ds:uri="75f22864-b1b6-4225-89b9-d37325421061"/>
  </ds:schemaRefs>
</ds:datastoreItem>
</file>

<file path=customXml/itemProps3.xml><?xml version="1.0" encoding="utf-8"?>
<ds:datastoreItem xmlns:ds="http://schemas.openxmlformats.org/officeDocument/2006/customXml" ds:itemID="{563C4DDA-54FB-4D24-AC4A-8A5B53279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B154A-9D8E-4385-A4D0-39731D69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2864-b1b6-4225-89b9-d37325421061"/>
    <ds:schemaRef ds:uri="1bd499a1-1202-4734-abeb-334b58811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Estibaliz Gutiérrez García</dc:creator>
  <cp:lastModifiedBy>Clemente Barreto Pestana</cp:lastModifiedBy>
  <cp:revision>2</cp:revision>
  <dcterms:created xsi:type="dcterms:W3CDTF">2019-11-28T09:50:00Z</dcterms:created>
  <dcterms:modified xsi:type="dcterms:W3CDTF">2022-12-03T10:35:00Z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0x010100B3965AC4A088D347947003083C6E584B</vt:lpwstr>
  </property>
  <property fmtid="{D5CDD505-2E9C-101B-9397-08002B2CF9AE}" pid="3" name="Order">
    <vt:r8>202900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