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02" w:rsidRDefault="00AA2F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421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18"/>
      </w:tblGrid>
      <w:tr w:rsidR="00AA2F02">
        <w:tc>
          <w:tcPr>
            <w:tcW w:w="14218" w:type="dxa"/>
          </w:tcPr>
          <w:p w:rsidR="00AA2F02" w:rsidRDefault="00067CCB">
            <w:pPr>
              <w:spacing w:before="240" w:after="600"/>
              <w:jc w:val="center"/>
              <w:rPr>
                <w:b/>
              </w:rPr>
            </w:pPr>
            <w:bookmarkStart w:id="0" w:name="_gjdgxs" w:colFirst="0" w:colLast="0"/>
            <w:bookmarkEnd w:id="0"/>
            <w:r w:rsidRPr="005019A9">
              <w:rPr>
                <w:b/>
              </w:rPr>
              <w:t>Anexo X: Difusión</w:t>
            </w:r>
            <w:r>
              <w:rPr>
                <w:b/>
              </w:rPr>
              <w:t xml:space="preserve"> de la financiación de</w:t>
            </w:r>
            <w:r w:rsidR="00015A04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015A04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015A04">
              <w:rPr>
                <w:b/>
              </w:rPr>
              <w:t>subvención</w:t>
            </w:r>
            <w:bookmarkStart w:id="1" w:name="_GoBack"/>
            <w:bookmarkEnd w:id="1"/>
          </w:p>
          <w:p w:rsidR="00AA2F02" w:rsidRDefault="00067C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entidad </w:t>
            </w:r>
            <w:r>
              <w:rPr>
                <w:i/>
                <w:sz w:val="36"/>
                <w:szCs w:val="36"/>
              </w:rPr>
              <w:t>(introducir en este espacio el nombre de la entidad)</w:t>
            </w:r>
            <w:r>
              <w:rPr>
                <w:sz w:val="36"/>
                <w:szCs w:val="36"/>
              </w:rPr>
              <w:t xml:space="preserve"> ha sido subvencionada por el Área de Acción Social, Participación Ciudadana y Diversidad del Cabildo Insular de Tenerife, a través de la</w:t>
            </w:r>
          </w:p>
          <w:p w:rsidR="00AA2F02" w:rsidRDefault="00067CCB">
            <w:pPr>
              <w:spacing w:after="240"/>
              <w:jc w:val="center"/>
              <w:rPr>
                <w:b/>
                <w:i/>
                <w:sz w:val="36"/>
                <w:szCs w:val="36"/>
              </w:rPr>
            </w:pPr>
            <w:bookmarkStart w:id="2" w:name="_30j0zll" w:colFirst="0" w:colLast="0"/>
            <w:bookmarkEnd w:id="2"/>
            <w:r>
              <w:rPr>
                <w:b/>
                <w:i/>
                <w:sz w:val="36"/>
                <w:szCs w:val="36"/>
              </w:rPr>
              <w:t xml:space="preserve">CONVOCATORIA DE SUBVENCIONES DIRECTAS POR RAZONES HUMANITARIAS, DESTINADAS A ENTIDADES DE LA ISLA DE TENERIFE ASOCIADAS AL PROGRAMA TENERIFE ISLA SOLIDARIA DEL CABILDO INSULAR DE TENERIFE, QUE DISTRIBUYEN Y/O REPARTEN PRODUCTOS DE PRIMERA NECESIDAD (2021) </w:t>
            </w:r>
          </w:p>
          <w:tbl>
            <w:tblPr>
              <w:tblStyle w:val="a0"/>
              <w:tblW w:w="1414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072"/>
              <w:gridCol w:w="7072"/>
            </w:tblGrid>
            <w:tr w:rsidR="00AA2F02">
              <w:tc>
                <w:tcPr>
                  <w:tcW w:w="7072" w:type="dxa"/>
                </w:tcPr>
                <w:p w:rsidR="00AA2F02" w:rsidRDefault="00067C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40"/>
                      <w:szCs w:val="40"/>
                      <w:lang w:val="es-ES"/>
                    </w:rPr>
                    <w:drawing>
                      <wp:inline distT="0" distB="0" distL="0" distR="0">
                        <wp:extent cx="974970" cy="1118348"/>
                        <wp:effectExtent l="0" t="0" r="0" b="0"/>
                        <wp:docPr id="1" name="image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gif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4970" cy="111834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2F02" w:rsidRDefault="00AA2F02">
                  <w:pPr>
                    <w:jc w:val="center"/>
                  </w:pPr>
                </w:p>
              </w:tc>
              <w:tc>
                <w:tcPr>
                  <w:tcW w:w="7072" w:type="dxa"/>
                  <w:vAlign w:val="center"/>
                </w:tcPr>
                <w:p w:rsidR="00AA2F02" w:rsidRDefault="00067C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(logotipo de la entidad)</w:t>
                  </w:r>
                </w:p>
              </w:tc>
            </w:tr>
          </w:tbl>
          <w:p w:rsidR="00AA2F02" w:rsidRDefault="00AA2F02">
            <w:pPr>
              <w:spacing w:after="600"/>
              <w:jc w:val="center"/>
              <w:rPr>
                <w:b/>
              </w:rPr>
            </w:pPr>
          </w:p>
        </w:tc>
      </w:tr>
    </w:tbl>
    <w:p w:rsidR="00AA2F02" w:rsidRDefault="00AA2F02">
      <w:pPr>
        <w:jc w:val="center"/>
        <w:rPr>
          <w:b/>
          <w:smallCaps/>
          <w:color w:val="000000"/>
          <w:sz w:val="2"/>
          <w:szCs w:val="2"/>
        </w:rPr>
      </w:pPr>
    </w:p>
    <w:p w:rsidR="00AA2F02" w:rsidRDefault="00AA2F02"/>
    <w:sectPr w:rsidR="00AA2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1701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D4" w:rsidRDefault="00067CCB">
      <w:r>
        <w:separator/>
      </w:r>
    </w:p>
  </w:endnote>
  <w:endnote w:type="continuationSeparator" w:id="0">
    <w:p w:rsidR="00D645D4" w:rsidRDefault="000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02" w:rsidRDefault="00AA2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02" w:rsidRDefault="00067CC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68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Plaza de España, 1</w:t>
    </w:r>
    <w:r>
      <w:rPr>
        <w:color w:val="000000"/>
        <w:sz w:val="18"/>
        <w:szCs w:val="18"/>
      </w:rPr>
      <w:tab/>
      <w:t xml:space="preserve">Página </w:t>
    </w:r>
    <w:r>
      <w:rPr>
        <w:b/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de</w:t>
    </w:r>
    <w:r>
      <w:rPr>
        <w:b/>
        <w:color w:val="000000"/>
        <w:sz w:val="18"/>
        <w:szCs w:val="18"/>
      </w:rPr>
      <w:t xml:space="preserve"> 1</w:t>
    </w:r>
  </w:p>
  <w:p w:rsidR="00AA2F02" w:rsidRDefault="00067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38003 Santa Cruz de Tenerife</w:t>
    </w:r>
  </w:p>
  <w:p w:rsidR="00AA2F02" w:rsidRDefault="00067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Teléfono.: 922 239 500- 901 501 901</w:t>
    </w:r>
  </w:p>
  <w:p w:rsidR="00AA2F02" w:rsidRDefault="00067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Mail:901501901@tenerife.es</w:t>
    </w:r>
  </w:p>
  <w:p w:rsidR="00AA2F02" w:rsidRDefault="00067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www.tenerife.es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02" w:rsidRDefault="00AA2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D4" w:rsidRDefault="00067CCB">
      <w:r>
        <w:separator/>
      </w:r>
    </w:p>
  </w:footnote>
  <w:footnote w:type="continuationSeparator" w:id="0">
    <w:p w:rsidR="00D645D4" w:rsidRDefault="0006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02" w:rsidRDefault="00AA2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02" w:rsidRDefault="00AA2F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889" w:type="dxa"/>
      <w:tblInd w:w="0" w:type="dxa"/>
      <w:tblLayout w:type="fixed"/>
      <w:tblLook w:val="0000" w:firstRow="0" w:lastRow="0" w:firstColumn="0" w:lastColumn="0" w:noHBand="0" w:noVBand="0"/>
    </w:tblPr>
    <w:tblGrid>
      <w:gridCol w:w="1802"/>
      <w:gridCol w:w="8087"/>
    </w:tblGrid>
    <w:tr w:rsidR="00AA2F02">
      <w:trPr>
        <w:trHeight w:val="1795"/>
      </w:trPr>
      <w:tc>
        <w:tcPr>
          <w:tcW w:w="1802" w:type="dxa"/>
          <w:shd w:val="clear" w:color="auto" w:fill="auto"/>
        </w:tcPr>
        <w:p w:rsidR="00AA2F02" w:rsidRDefault="00067CCB">
          <w:r>
            <w:rPr>
              <w:noProof/>
              <w:lang w:val="es-ES"/>
            </w:rPr>
            <w:drawing>
              <wp:inline distT="0" distB="0" distL="0" distR="0">
                <wp:extent cx="1087755" cy="851535"/>
                <wp:effectExtent l="0" t="0" r="0" b="0"/>
                <wp:docPr id="2" name="image2.jpg" descr="Cabildo de Tenerif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abildo de Tenerif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851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  <w:shd w:val="clear" w:color="auto" w:fill="auto"/>
        </w:tcPr>
        <w:p w:rsidR="00AA2F02" w:rsidRDefault="00067CC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line="200" w:lineRule="auto"/>
            <w:rPr>
              <w:b/>
              <w:color w:val="000000"/>
            </w:rPr>
          </w:pPr>
          <w:r>
            <w:rPr>
              <w:b/>
              <w:color w:val="000000"/>
            </w:rPr>
            <w:t>Área de Acción Social, Participación Ciudadana y Diversidad</w:t>
          </w:r>
        </w:p>
        <w:p w:rsidR="00AA2F02" w:rsidRDefault="00067CC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line="20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20"/>
              <w:szCs w:val="20"/>
            </w:rPr>
            <w:t>Consejería Delegada de Participación Ciudadana y Diversidad</w:t>
          </w:r>
        </w:p>
      </w:tc>
    </w:tr>
  </w:tbl>
  <w:p w:rsidR="00AA2F02" w:rsidRDefault="00AA2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02" w:rsidRDefault="00AA2F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F02"/>
    <w:rsid w:val="00015A04"/>
    <w:rsid w:val="00067CCB"/>
    <w:rsid w:val="005019A9"/>
    <w:rsid w:val="00AA2F02"/>
    <w:rsid w:val="00D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1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1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Belén Gil Lluesma</dc:creator>
  <cp:lastModifiedBy>Mª Belén Gil Lluesma</cp:lastModifiedBy>
  <cp:revision>3</cp:revision>
  <dcterms:created xsi:type="dcterms:W3CDTF">2021-10-01T13:03:00Z</dcterms:created>
  <dcterms:modified xsi:type="dcterms:W3CDTF">2021-10-01T13:51:00Z</dcterms:modified>
</cp:coreProperties>
</file>